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EA1C0F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A1C0F" w:rsidRDefault="006B0CAD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1C0F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A1C0F" w:rsidRDefault="006B0CAD">
            <w:pPr>
              <w:pStyle w:val="ConsPlusTitlePage0"/>
              <w:jc w:val="center"/>
            </w:pPr>
            <w:r>
              <w:rPr>
                <w:sz w:val="48"/>
              </w:rPr>
              <w:t xml:space="preserve">Приказ </w:t>
            </w:r>
            <w:proofErr w:type="spellStart"/>
            <w:r>
              <w:rPr>
                <w:sz w:val="48"/>
              </w:rPr>
              <w:t>Минпросвещения</w:t>
            </w:r>
            <w:proofErr w:type="spellEnd"/>
            <w:r>
              <w:rPr>
                <w:sz w:val="48"/>
              </w:rPr>
              <w:t xml:space="preserve"> России от 09.12.2024 N 862</w:t>
            </w:r>
            <w:r>
              <w:rPr>
                <w:sz w:val="48"/>
              </w:rPr>
              <w:br/>
              <w:t>"</w:t>
            </w:r>
            <w:r>
              <w:rPr>
                <w:sz w:val="48"/>
              </w:rPr>
              <w:t xml:space="preserve">Об утверждении Порядка и </w:t>
            </w:r>
            <w:proofErr w:type="gramStart"/>
            <w:r>
              <w:rPr>
                <w:sz w:val="48"/>
              </w:rPr>
              <w:t>условий осуществления перевода</w:t>
            </w:r>
            <w:proofErr w:type="gramEnd"/>
            <w:r>
              <w:rPr>
                <w:sz w:val="48"/>
              </w:rPr>
              <w:t xml:space="preserve">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</w:t>
            </w:r>
            <w:r>
              <w:rPr>
                <w:sz w:val="48"/>
              </w:rPr>
              <w:t>о образовательным программам соответствующих уровня и направленности"</w:t>
            </w:r>
            <w:r>
              <w:rPr>
                <w:sz w:val="48"/>
              </w:rPr>
              <w:br/>
              <w:t>(Зарегистрировано в Минюсте России 24.01.2025 N 81023)</w:t>
            </w:r>
          </w:p>
        </w:tc>
      </w:tr>
      <w:tr w:rsidR="00EA1C0F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A1C0F" w:rsidRDefault="006B0CAD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22.09.2026</w:t>
            </w:r>
            <w:r>
              <w:rPr>
                <w:sz w:val="28"/>
              </w:rPr>
              <w:br/>
              <w:t> </w:t>
            </w:r>
            <w:bookmarkStart w:id="0" w:name="_GoBack"/>
            <w:bookmarkEnd w:id="0"/>
          </w:p>
        </w:tc>
      </w:tr>
    </w:tbl>
    <w:p w:rsidR="00EA1C0F" w:rsidRDefault="00EA1C0F">
      <w:pPr>
        <w:pStyle w:val="ConsPlusNormal0"/>
        <w:sectPr w:rsidR="00EA1C0F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EA1C0F" w:rsidRDefault="00EA1C0F">
      <w:pPr>
        <w:pStyle w:val="ConsPlusNormal0"/>
        <w:jc w:val="both"/>
        <w:outlineLvl w:val="0"/>
      </w:pPr>
    </w:p>
    <w:p w:rsidR="00EA1C0F" w:rsidRDefault="006B0CAD">
      <w:pPr>
        <w:pStyle w:val="ConsPlusNormal0"/>
        <w:outlineLvl w:val="0"/>
      </w:pPr>
      <w:r>
        <w:t>Зарегистрировано в Минюсте России 24 января 2025 г. N 81023</w:t>
      </w:r>
    </w:p>
    <w:p w:rsidR="00EA1C0F" w:rsidRDefault="00EA1C0F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A1C0F" w:rsidRDefault="00EA1C0F">
      <w:pPr>
        <w:pStyle w:val="ConsPlusNormal0"/>
      </w:pPr>
    </w:p>
    <w:p w:rsidR="00EA1C0F" w:rsidRDefault="006B0CAD">
      <w:pPr>
        <w:pStyle w:val="ConsPlusTitle0"/>
        <w:jc w:val="center"/>
      </w:pPr>
      <w:r>
        <w:t>МИНИСТЕРСТВО ПРОСВЕЩЕНИЯ РОССИЙСКОЙ ФЕДЕРАЦИИ</w:t>
      </w:r>
    </w:p>
    <w:p w:rsidR="00EA1C0F" w:rsidRDefault="00EA1C0F">
      <w:pPr>
        <w:pStyle w:val="ConsPlusTitle0"/>
        <w:jc w:val="both"/>
      </w:pPr>
    </w:p>
    <w:p w:rsidR="00EA1C0F" w:rsidRDefault="006B0CAD">
      <w:pPr>
        <w:pStyle w:val="ConsPlusTitle0"/>
        <w:jc w:val="center"/>
      </w:pPr>
      <w:r>
        <w:t>ПРИКАЗ</w:t>
      </w:r>
    </w:p>
    <w:p w:rsidR="00EA1C0F" w:rsidRDefault="006B0CAD">
      <w:pPr>
        <w:pStyle w:val="ConsPlusTitle0"/>
        <w:jc w:val="center"/>
      </w:pPr>
      <w:r>
        <w:t>от 9 декабря 2024 г. N 862</w:t>
      </w:r>
    </w:p>
    <w:p w:rsidR="00EA1C0F" w:rsidRDefault="00EA1C0F">
      <w:pPr>
        <w:pStyle w:val="ConsPlusTitle0"/>
        <w:jc w:val="both"/>
      </w:pPr>
    </w:p>
    <w:p w:rsidR="00EA1C0F" w:rsidRDefault="006B0CAD">
      <w:pPr>
        <w:pStyle w:val="ConsPlusTitle0"/>
        <w:jc w:val="center"/>
      </w:pPr>
      <w:r>
        <w:t>ОБ УТВЕРЖДЕНИИ ПОРЯДКА И УСЛОВИЙ</w:t>
      </w:r>
    </w:p>
    <w:p w:rsidR="00EA1C0F" w:rsidRDefault="006B0CAD">
      <w:pPr>
        <w:pStyle w:val="ConsPlusTitle0"/>
        <w:jc w:val="center"/>
      </w:pPr>
      <w:r>
        <w:t>ОСУЩЕСТВЛЕНИЯ ПЕРЕВОДА ОБУЧАЮЩИХСЯ ИЗ ОДНОЙ</w:t>
      </w:r>
    </w:p>
    <w:p w:rsidR="00EA1C0F" w:rsidRDefault="006B0CAD">
      <w:pPr>
        <w:pStyle w:val="ConsPlusTitle0"/>
        <w:jc w:val="center"/>
      </w:pPr>
      <w:r>
        <w:t>ОРГАНИЗАЦИИ, ОСУЩЕСТВЛЯЮЩЕЙ ОБРАЗОВАТЕЛЬНУЮ ДЕЯТЕЛЬНОСТЬ</w:t>
      </w:r>
    </w:p>
    <w:p w:rsidR="00EA1C0F" w:rsidRDefault="006B0CAD">
      <w:pPr>
        <w:pStyle w:val="ConsPlusTitle0"/>
        <w:jc w:val="center"/>
      </w:pPr>
      <w:r>
        <w:t>ПО ОБРАЗОВАТЕЛЬНЫМ ПРОГРАММАМ ДОШКОЛЬНОГО ОБРАЗОВАНИЯ,</w:t>
      </w:r>
    </w:p>
    <w:p w:rsidR="00EA1C0F" w:rsidRDefault="006B0CAD">
      <w:pPr>
        <w:pStyle w:val="ConsPlusTitle0"/>
        <w:jc w:val="center"/>
      </w:pPr>
      <w:r>
        <w:t>В ДРУГИЕ ОРГАНИЗАЦИИ, ОСУЩЕСТВЛЯЮЩИЕ ОБРАЗОВАТЕЛЬНУЮ</w:t>
      </w:r>
    </w:p>
    <w:p w:rsidR="00EA1C0F" w:rsidRDefault="006B0CAD">
      <w:pPr>
        <w:pStyle w:val="ConsPlusTitle0"/>
        <w:jc w:val="center"/>
      </w:pPr>
      <w:r>
        <w:t>ДЕЯТЕЛЬНОСТЬ ПО ОБРАЗОВАТЕЛЬНЫМ ПРОГРАММАМ</w:t>
      </w:r>
    </w:p>
    <w:p w:rsidR="00EA1C0F" w:rsidRDefault="006B0CAD">
      <w:pPr>
        <w:pStyle w:val="ConsPlusTitle0"/>
        <w:jc w:val="center"/>
      </w:pPr>
      <w:r>
        <w:t>СООТВЕТСТВУЮЩИХ УРОВНЯ И НАПРАВЛЕННОСТИ</w:t>
      </w:r>
    </w:p>
    <w:p w:rsidR="00EA1C0F" w:rsidRDefault="00EA1C0F">
      <w:pPr>
        <w:pStyle w:val="ConsPlusNormal0"/>
        <w:jc w:val="both"/>
      </w:pPr>
    </w:p>
    <w:p w:rsidR="00EA1C0F" w:rsidRDefault="006B0CAD">
      <w:pPr>
        <w:pStyle w:val="ConsPlusNormal0"/>
        <w:ind w:firstLine="540"/>
        <w:jc w:val="both"/>
      </w:pPr>
      <w:r>
        <w:t>В соответствии с пунктом 15 части 1 и частью 9 статьи 34 Федерального закона от 29 декабря 2012 г. N 273-ФЗ "Об образов</w:t>
      </w:r>
      <w:r>
        <w:t>ании в Российской Федерации", подпунктами 4.2.15 - 4.2.17 пункта 4 Положения о Министерстве просвещения Российской Федерации, утвержденного постановлением Правительства Российской Федерации от 28 июля 2018 г. N 884, приказываю:</w:t>
      </w:r>
    </w:p>
    <w:p w:rsidR="00EA1C0F" w:rsidRDefault="006B0CAD">
      <w:pPr>
        <w:pStyle w:val="ConsPlusNormal0"/>
        <w:spacing w:before="240"/>
        <w:ind w:firstLine="540"/>
        <w:jc w:val="both"/>
      </w:pPr>
      <w:r>
        <w:t xml:space="preserve">1. Утвердить прилагаемые </w:t>
      </w:r>
      <w:hyperlink w:anchor="P37" w:tooltip="ПОРЯДОК И УСЛОВИЯ">
        <w:r>
          <w:rPr>
            <w:color w:val="0000FF"/>
          </w:rPr>
          <w:t>Порядок</w:t>
        </w:r>
      </w:hyperlink>
      <w:r>
        <w:t xml:space="preserve"> и условия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</w:t>
      </w:r>
      <w:r>
        <w:t xml:space="preserve"> образовательную деятельность по образовательным программам соответствующих уровня и направленности.</w:t>
      </w:r>
    </w:p>
    <w:p w:rsidR="00EA1C0F" w:rsidRDefault="006B0CAD">
      <w:pPr>
        <w:pStyle w:val="ConsPlusNormal0"/>
        <w:spacing w:before="240"/>
        <w:ind w:firstLine="540"/>
        <w:jc w:val="both"/>
      </w:pPr>
      <w:r>
        <w:t>2. Признать утратившими силу:</w:t>
      </w:r>
    </w:p>
    <w:p w:rsidR="00EA1C0F" w:rsidRDefault="006B0CAD">
      <w:pPr>
        <w:pStyle w:val="ConsPlusNormal0"/>
        <w:spacing w:before="240"/>
        <w:ind w:firstLine="540"/>
        <w:jc w:val="both"/>
      </w:pPr>
      <w:r>
        <w:t>приказ Министерства образования и науки Российской Федерации от 28 декабря 2015 г. N 1527 "Об утверждении Порядка и условий о</w:t>
      </w:r>
      <w:r>
        <w:t>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</w:t>
      </w:r>
      <w:r>
        <w:t>етствующих уровня и направленности" (зарегистрирован Министерством юстиции Российской Федерации 2 февраля 2016 г., регистрационный N 40944);</w:t>
      </w:r>
    </w:p>
    <w:p w:rsidR="00EA1C0F" w:rsidRDefault="006B0CAD">
      <w:pPr>
        <w:pStyle w:val="ConsPlusNormal0"/>
        <w:spacing w:before="240"/>
        <w:ind w:firstLine="540"/>
        <w:jc w:val="both"/>
      </w:pPr>
      <w:r>
        <w:t>приказ Министерства просвещения Российской Федерации от 21 января 2019 г. N 30 "О внесении изменений в Порядок и ус</w:t>
      </w:r>
      <w:r>
        <w:t>ловия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</w:t>
      </w:r>
      <w:r>
        <w:t>м соответствующих уровня и направленности, утвержденные приказом Министерства образования и науки Российской Федерации от 28 декабря 2015 г. N 1527" (зарегистрирован Министерством юстиции Российской Федерации 14 февраля 2019 г., регистрационный N 53780);</w:t>
      </w:r>
    </w:p>
    <w:p w:rsidR="00EA1C0F" w:rsidRDefault="006B0CAD">
      <w:pPr>
        <w:pStyle w:val="ConsPlusNormal0"/>
        <w:spacing w:before="240"/>
        <w:ind w:firstLine="540"/>
        <w:jc w:val="both"/>
      </w:pPr>
      <w:r>
        <w:t>п</w:t>
      </w:r>
      <w:r>
        <w:t xml:space="preserve">риказ Министерства просвещения Российской Федерации от 25 июня 2020 г. N 320 "О внесении изменений в Порядок и условия осуществления перевода обучающихся из одной организации, осуществляющей образовательную деятельность по образовательным программам </w:t>
      </w:r>
      <w:r>
        <w:lastRenderedPageBreak/>
        <w:t>дошкол</w:t>
      </w:r>
      <w:r>
        <w:t xml:space="preserve">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направленности, утвержденные приказом Министерства образования и науки Российской Федерации от 28 декабря 2015 г. N </w:t>
      </w:r>
      <w:r>
        <w:t>1527" (зарегистрирован Министерством юстиции Российской Федерации 28 июля 2020 г., регистрационный N 59085).</w:t>
      </w:r>
    </w:p>
    <w:p w:rsidR="00EA1C0F" w:rsidRDefault="006B0CAD">
      <w:pPr>
        <w:pStyle w:val="ConsPlusNormal0"/>
        <w:spacing w:before="240"/>
        <w:ind w:firstLine="540"/>
        <w:jc w:val="both"/>
      </w:pPr>
      <w:r>
        <w:t>3. Настоящий приказ вступает в силу с 1 сентября 2025 г. и действует до 1 сентября 2030 года.</w:t>
      </w:r>
    </w:p>
    <w:p w:rsidR="00EA1C0F" w:rsidRDefault="00EA1C0F">
      <w:pPr>
        <w:pStyle w:val="ConsPlusNormal0"/>
        <w:jc w:val="both"/>
      </w:pPr>
    </w:p>
    <w:p w:rsidR="00EA1C0F" w:rsidRDefault="006B0CAD">
      <w:pPr>
        <w:pStyle w:val="ConsPlusNormal0"/>
        <w:jc w:val="right"/>
      </w:pPr>
      <w:r>
        <w:t>Министр</w:t>
      </w:r>
    </w:p>
    <w:p w:rsidR="00EA1C0F" w:rsidRDefault="006B0CAD">
      <w:pPr>
        <w:pStyle w:val="ConsPlusNormal0"/>
        <w:jc w:val="right"/>
      </w:pPr>
      <w:r>
        <w:t>С.С.КРАВЦОВ</w:t>
      </w:r>
    </w:p>
    <w:p w:rsidR="00EA1C0F" w:rsidRDefault="00EA1C0F">
      <w:pPr>
        <w:pStyle w:val="ConsPlusNormal0"/>
        <w:jc w:val="both"/>
      </w:pPr>
    </w:p>
    <w:p w:rsidR="00EA1C0F" w:rsidRDefault="00EA1C0F">
      <w:pPr>
        <w:pStyle w:val="ConsPlusNormal0"/>
        <w:jc w:val="both"/>
      </w:pPr>
    </w:p>
    <w:p w:rsidR="00EA1C0F" w:rsidRDefault="00EA1C0F">
      <w:pPr>
        <w:pStyle w:val="ConsPlusNormal0"/>
        <w:jc w:val="both"/>
      </w:pPr>
    </w:p>
    <w:p w:rsidR="00EA1C0F" w:rsidRDefault="00EA1C0F">
      <w:pPr>
        <w:pStyle w:val="ConsPlusNormal0"/>
        <w:jc w:val="both"/>
      </w:pPr>
    </w:p>
    <w:p w:rsidR="00EA1C0F" w:rsidRDefault="00EA1C0F">
      <w:pPr>
        <w:pStyle w:val="ConsPlusNormal0"/>
        <w:jc w:val="both"/>
      </w:pPr>
    </w:p>
    <w:p w:rsidR="00EA1C0F" w:rsidRDefault="006B0CAD">
      <w:pPr>
        <w:pStyle w:val="ConsPlusNormal0"/>
        <w:jc w:val="right"/>
        <w:outlineLvl w:val="0"/>
      </w:pPr>
      <w:r>
        <w:t>Утверждены</w:t>
      </w:r>
    </w:p>
    <w:p w:rsidR="00EA1C0F" w:rsidRDefault="006B0CAD">
      <w:pPr>
        <w:pStyle w:val="ConsPlusNormal0"/>
        <w:jc w:val="right"/>
      </w:pPr>
      <w:r>
        <w:t>приказом Министе</w:t>
      </w:r>
      <w:r>
        <w:t>рства просвещения</w:t>
      </w:r>
    </w:p>
    <w:p w:rsidR="00EA1C0F" w:rsidRDefault="006B0CAD">
      <w:pPr>
        <w:pStyle w:val="ConsPlusNormal0"/>
        <w:jc w:val="right"/>
      </w:pPr>
      <w:r>
        <w:t>Российской Федерации</w:t>
      </w:r>
    </w:p>
    <w:p w:rsidR="00EA1C0F" w:rsidRDefault="006B0CAD">
      <w:pPr>
        <w:pStyle w:val="ConsPlusNormal0"/>
        <w:jc w:val="right"/>
      </w:pPr>
      <w:r>
        <w:t>от 9 декабря 2024 г. N 862</w:t>
      </w:r>
    </w:p>
    <w:p w:rsidR="00EA1C0F" w:rsidRDefault="00EA1C0F">
      <w:pPr>
        <w:pStyle w:val="ConsPlusNormal0"/>
        <w:jc w:val="both"/>
      </w:pPr>
    </w:p>
    <w:p w:rsidR="00EA1C0F" w:rsidRDefault="006B0CAD">
      <w:pPr>
        <w:pStyle w:val="ConsPlusTitle0"/>
        <w:jc w:val="center"/>
      </w:pPr>
      <w:bookmarkStart w:id="1" w:name="P37"/>
      <w:bookmarkEnd w:id="1"/>
      <w:r>
        <w:t>ПОРЯДОК И УСЛОВИЯ</w:t>
      </w:r>
    </w:p>
    <w:p w:rsidR="00EA1C0F" w:rsidRDefault="006B0CAD">
      <w:pPr>
        <w:pStyle w:val="ConsPlusTitle0"/>
        <w:jc w:val="center"/>
      </w:pPr>
      <w:r>
        <w:t>ОСУЩЕСТВЛЕНИЯ ПЕРЕВОДА ОБУЧАЮЩИХСЯ ИЗ ОДНОЙ</w:t>
      </w:r>
    </w:p>
    <w:p w:rsidR="00EA1C0F" w:rsidRDefault="006B0CAD">
      <w:pPr>
        <w:pStyle w:val="ConsPlusTitle0"/>
        <w:jc w:val="center"/>
      </w:pPr>
      <w:r>
        <w:t>ОРГАНИЗАЦИИ, ОСУЩЕСТВЛЯЮЩЕЙ ОБРАЗОВАТЕЛЬНУЮ ДЕЯТЕЛЬНОСТЬ</w:t>
      </w:r>
    </w:p>
    <w:p w:rsidR="00EA1C0F" w:rsidRDefault="006B0CAD">
      <w:pPr>
        <w:pStyle w:val="ConsPlusTitle0"/>
        <w:jc w:val="center"/>
      </w:pPr>
      <w:r>
        <w:t>ПО ОБРАЗОВАТЕЛЬНЫМ ПРОГРАММАМ ДОШКОЛЬНОГО ОБРАЗОВАНИЯ,</w:t>
      </w:r>
    </w:p>
    <w:p w:rsidR="00EA1C0F" w:rsidRDefault="006B0CAD">
      <w:pPr>
        <w:pStyle w:val="ConsPlusTitle0"/>
        <w:jc w:val="center"/>
      </w:pPr>
      <w:r>
        <w:t>В ДРУГИЕ ОРГАНИЗАЦИИ, ОСУЩЕСТВЛЯЮЩИЕ ОБРАЗОВАТЕЛЬНУЮ</w:t>
      </w:r>
    </w:p>
    <w:p w:rsidR="00EA1C0F" w:rsidRDefault="006B0CAD">
      <w:pPr>
        <w:pStyle w:val="ConsPlusTitle0"/>
        <w:jc w:val="center"/>
      </w:pPr>
      <w:r>
        <w:t>ДЕЯТЕЛЬНОСТЬ ПО ОБРАЗОВАТЕЛЬНЫМ ПРОГРАММАМ</w:t>
      </w:r>
    </w:p>
    <w:p w:rsidR="00EA1C0F" w:rsidRDefault="006B0CAD">
      <w:pPr>
        <w:pStyle w:val="ConsPlusTitle0"/>
        <w:jc w:val="center"/>
      </w:pPr>
      <w:r>
        <w:t>СООТВЕТСТВУЮЩИХ УРОВНЯ И НАПРАВЛЕННОСТИ</w:t>
      </w:r>
    </w:p>
    <w:p w:rsidR="00EA1C0F" w:rsidRDefault="00EA1C0F">
      <w:pPr>
        <w:pStyle w:val="ConsPlusNormal0"/>
        <w:jc w:val="both"/>
      </w:pPr>
    </w:p>
    <w:p w:rsidR="00EA1C0F" w:rsidRDefault="006B0CAD">
      <w:pPr>
        <w:pStyle w:val="ConsPlusTitle0"/>
        <w:jc w:val="center"/>
        <w:outlineLvl w:val="1"/>
      </w:pPr>
      <w:r>
        <w:t>I. Общие положения</w:t>
      </w:r>
    </w:p>
    <w:p w:rsidR="00EA1C0F" w:rsidRDefault="00EA1C0F">
      <w:pPr>
        <w:pStyle w:val="ConsPlusNormal0"/>
        <w:jc w:val="both"/>
      </w:pPr>
    </w:p>
    <w:p w:rsidR="00EA1C0F" w:rsidRDefault="006B0CAD">
      <w:pPr>
        <w:pStyle w:val="ConsPlusNormal0"/>
        <w:ind w:firstLine="540"/>
        <w:jc w:val="both"/>
      </w:pPr>
      <w:r>
        <w:t>1. Перевод несовершеннолетнего обучающегося (далее - обучающийся) из организации, осуществляющей образовательную деятельность по образовательным программам дошкольного образования, в которой он обучается (далее - исходная организация), в другие организации</w:t>
      </w:r>
      <w:r>
        <w:t>, осуществляющие образовательную деятельность по образовательным программам соответствующих уровня и направленности (далее - принимающие организации), осуществляется в следующих случаях:</w:t>
      </w:r>
    </w:p>
    <w:p w:rsidR="00EA1C0F" w:rsidRDefault="006B0CAD">
      <w:pPr>
        <w:pStyle w:val="ConsPlusNormal0"/>
        <w:spacing w:before="240"/>
        <w:ind w:firstLine="540"/>
        <w:jc w:val="both"/>
      </w:pPr>
      <w:bookmarkStart w:id="2" w:name="P48"/>
      <w:bookmarkEnd w:id="2"/>
      <w:r>
        <w:t>а) по инициативе родителей (законных представителей) обучающегося;</w:t>
      </w:r>
    </w:p>
    <w:p w:rsidR="00EA1C0F" w:rsidRDefault="006B0CAD">
      <w:pPr>
        <w:pStyle w:val="ConsPlusNormal0"/>
        <w:spacing w:before="240"/>
        <w:ind w:firstLine="540"/>
        <w:jc w:val="both"/>
      </w:pPr>
      <w:r>
        <w:t>б)</w:t>
      </w:r>
      <w:r>
        <w:t xml:space="preserve"> в случае прекращения деятельности исходной организации, аннулирования лицензии на осуществление образовательной деятельности (далее - лицензия);</w:t>
      </w:r>
    </w:p>
    <w:p w:rsidR="00EA1C0F" w:rsidRDefault="006B0CAD">
      <w:pPr>
        <w:pStyle w:val="ConsPlusNormal0"/>
        <w:spacing w:before="240"/>
        <w:ind w:firstLine="540"/>
        <w:jc w:val="both"/>
      </w:pPr>
      <w:r>
        <w:t>в) в случае приостановления действия лицензии.</w:t>
      </w:r>
    </w:p>
    <w:p w:rsidR="00EA1C0F" w:rsidRDefault="006B0CAD">
      <w:pPr>
        <w:pStyle w:val="ConsPlusNormal0"/>
        <w:spacing w:before="240"/>
        <w:ind w:firstLine="540"/>
        <w:jc w:val="both"/>
      </w:pPr>
      <w:bookmarkStart w:id="3" w:name="P51"/>
      <w:bookmarkEnd w:id="3"/>
      <w:r>
        <w:t>2. Учредитель исходной организации и (или) уполномоченный им ор</w:t>
      </w:r>
      <w:r>
        <w:t xml:space="preserve">ган управления исходной организацией (далее - учредитель) обеспечивает перевод обучающихся с письменного согласия их родителей (законных представителей), за исключением случая, указанного в </w:t>
      </w:r>
      <w:hyperlink w:anchor="P48" w:tooltip="а) по инициативе родителей (законных представителей) обучающегося;">
        <w:r>
          <w:rPr>
            <w:color w:val="0000FF"/>
          </w:rPr>
          <w:t>подпункте "а" пункта 1</w:t>
        </w:r>
      </w:hyperlink>
      <w:r>
        <w:t xml:space="preserve"> настоящего Порядка.</w:t>
      </w:r>
    </w:p>
    <w:p w:rsidR="00EA1C0F" w:rsidRDefault="006B0CAD">
      <w:pPr>
        <w:pStyle w:val="ConsPlusNormal0"/>
        <w:spacing w:before="240"/>
        <w:ind w:firstLine="540"/>
        <w:jc w:val="both"/>
      </w:pPr>
      <w:r>
        <w:t>3. Перевод обучающихся не зависит от периода (времени) учебного года.</w:t>
      </w:r>
    </w:p>
    <w:p w:rsidR="00EA1C0F" w:rsidRDefault="00EA1C0F">
      <w:pPr>
        <w:pStyle w:val="ConsPlusNormal0"/>
        <w:jc w:val="both"/>
      </w:pPr>
    </w:p>
    <w:p w:rsidR="00EA1C0F" w:rsidRDefault="006B0CAD">
      <w:pPr>
        <w:pStyle w:val="ConsPlusTitle0"/>
        <w:jc w:val="center"/>
        <w:outlineLvl w:val="1"/>
      </w:pPr>
      <w:r>
        <w:t>II. Перевод обучающегося по инициативе его родителей</w:t>
      </w:r>
    </w:p>
    <w:p w:rsidR="00EA1C0F" w:rsidRDefault="006B0CAD">
      <w:pPr>
        <w:pStyle w:val="ConsPlusTitle0"/>
        <w:jc w:val="center"/>
      </w:pPr>
      <w:r>
        <w:t>(законных представителей)</w:t>
      </w:r>
    </w:p>
    <w:p w:rsidR="00EA1C0F" w:rsidRDefault="00EA1C0F">
      <w:pPr>
        <w:pStyle w:val="ConsPlusNormal0"/>
        <w:jc w:val="both"/>
      </w:pPr>
    </w:p>
    <w:p w:rsidR="00EA1C0F" w:rsidRDefault="006B0CAD">
      <w:pPr>
        <w:pStyle w:val="ConsPlusNormal0"/>
        <w:ind w:firstLine="540"/>
        <w:jc w:val="both"/>
      </w:pPr>
      <w:r>
        <w:t xml:space="preserve">4. В случае </w:t>
      </w:r>
      <w:proofErr w:type="gramStart"/>
      <w:r>
        <w:t>перевода</w:t>
      </w:r>
      <w:proofErr w:type="gramEnd"/>
      <w:r>
        <w:t xml:space="preserve"> обучающег</w:t>
      </w:r>
      <w:r>
        <w:t>ося по инициативе его родителей (законных представителей) родители (законные представители) обучающегося осуществляют выбор принимающей организации.</w:t>
      </w:r>
    </w:p>
    <w:p w:rsidR="00EA1C0F" w:rsidRDefault="006B0CAD">
      <w:pPr>
        <w:pStyle w:val="ConsPlusNormal0"/>
        <w:spacing w:before="240"/>
        <w:ind w:firstLine="540"/>
        <w:jc w:val="both"/>
      </w:pPr>
      <w:r>
        <w:t>5. При переводе в государственные или муниципальные принимающие организации родители (законные представител</w:t>
      </w:r>
      <w:r>
        <w:t>и) обучающегося:</w:t>
      </w:r>
    </w:p>
    <w:p w:rsidR="00EA1C0F" w:rsidRDefault="006B0CAD">
      <w:pPr>
        <w:pStyle w:val="ConsPlusNormal0"/>
        <w:spacing w:before="240"/>
        <w:ind w:firstLine="540"/>
        <w:jc w:val="both"/>
      </w:pPr>
      <w:r>
        <w:t>а) обращаются в исполнительный орган субъекта Российской Федерации, осуществляющий государственное управление в сфере образования, или орган местного самоуправления, осуществляющий управление в сфере образования, в порядке, предусмотренном</w:t>
      </w:r>
      <w:r>
        <w:t xml:space="preserve"> пунктами 8 и 9 Порядка приема на обучение по образовательным программам дошкольного образования, утвержденного приказом Министерства просвещения Российской Федерации от 15 мая 2020 г. N 236 &lt;1&gt; (далее - Порядок приема);</w:t>
      </w:r>
    </w:p>
    <w:p w:rsidR="00EA1C0F" w:rsidRDefault="006B0CAD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EA1C0F" w:rsidRDefault="006B0CAD">
      <w:pPr>
        <w:pStyle w:val="ConsPlusNormal0"/>
        <w:spacing w:before="240"/>
        <w:ind w:firstLine="540"/>
        <w:jc w:val="both"/>
      </w:pPr>
      <w:r>
        <w:t>&lt;1</w:t>
      </w:r>
      <w:r>
        <w:t>&gt; (Зарегистрирован Министерством юстиции Российской Федерации 17 июня 2020 г., регистрационный N 58681), с изменениями, внесенными приказами Министерства просвещения Российской Федерации от 8 сентября 2020 г. N 471 (зарегистрирован Министерством юстиции Ро</w:t>
      </w:r>
      <w:r>
        <w:t xml:space="preserve">ссийской Федерации 30 сентября 2020 г., регистрационный N 60136), от 4 октября 2021 г. N 686 (зарегистрирован Министерством юстиции Российской Федерации 11 ноября 2021 г., регистрационный N 65757) и от 23 января 2023 г. N 50 (зарегистрирован Министерством </w:t>
      </w:r>
      <w:r>
        <w:t>юстиции Российской Федерации 27 февраля 2023 г., регистрационный N 72449), действует до 28 июня 2026 года.</w:t>
      </w:r>
    </w:p>
    <w:p w:rsidR="00EA1C0F" w:rsidRDefault="00EA1C0F">
      <w:pPr>
        <w:pStyle w:val="ConsPlusNormal0"/>
        <w:jc w:val="both"/>
      </w:pPr>
    </w:p>
    <w:p w:rsidR="00EA1C0F" w:rsidRDefault="006B0CAD">
      <w:pPr>
        <w:pStyle w:val="ConsPlusNormal0"/>
        <w:ind w:firstLine="540"/>
        <w:jc w:val="both"/>
      </w:pPr>
      <w:r>
        <w:t>б) после получения информации о предоставлении места в принимающей организации обращаются в исходную организацию с заявлением об отчислении обучающе</w:t>
      </w:r>
      <w:r>
        <w:t>гося в связи с переводом в принимающую организацию.</w:t>
      </w:r>
    </w:p>
    <w:p w:rsidR="00EA1C0F" w:rsidRDefault="006B0CAD">
      <w:pPr>
        <w:pStyle w:val="ConsPlusNormal0"/>
        <w:spacing w:before="240"/>
        <w:ind w:firstLine="540"/>
        <w:jc w:val="both"/>
      </w:pPr>
      <w:bookmarkStart w:id="4" w:name="P64"/>
      <w:bookmarkEnd w:id="4"/>
      <w:r>
        <w:t>6. При переводе в частные принимающие организации родители (законные представители) обучающегося:</w:t>
      </w:r>
    </w:p>
    <w:p w:rsidR="00EA1C0F" w:rsidRDefault="006B0CAD">
      <w:pPr>
        <w:pStyle w:val="ConsPlusNormal0"/>
        <w:spacing w:before="240"/>
        <w:ind w:firstLine="540"/>
        <w:jc w:val="both"/>
      </w:pPr>
      <w:r>
        <w:t>а) обращаются, в том числе с использованием информационно-телекоммуникационной сети "Интернет" (далее - се</w:t>
      </w:r>
      <w:r>
        <w:t>ть Интернет), в выбранную частную принимающую организацию с запросом о наличии свободных мест, соответствующих потребностям в языке образования, родном языке из числа языков народов Российской Федерации, в том числе русском языке как родном языке, в обучен</w:t>
      </w:r>
      <w:r>
        <w:t>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необходимости</w:t>
      </w:r>
      <w:r>
        <w:t>), в направленности дошкольной группы и режиме пребывания ребенка, желаемой дате приема;</w:t>
      </w:r>
    </w:p>
    <w:p w:rsidR="00EA1C0F" w:rsidRDefault="006B0CAD">
      <w:pPr>
        <w:pStyle w:val="ConsPlusNormal0"/>
        <w:spacing w:before="240"/>
        <w:ind w:firstLine="540"/>
        <w:jc w:val="both"/>
      </w:pPr>
      <w:r>
        <w:lastRenderedPageBreak/>
        <w:t>б) после получения информации о наличии свободного места обращаются в исходную организацию с заявлением об отчислении обучающегося в связи с переводом в частную приним</w:t>
      </w:r>
      <w:r>
        <w:t>ающую организацию.</w:t>
      </w:r>
    </w:p>
    <w:p w:rsidR="00EA1C0F" w:rsidRDefault="006B0CAD">
      <w:pPr>
        <w:pStyle w:val="ConsPlusNormal0"/>
        <w:spacing w:before="240"/>
        <w:ind w:firstLine="540"/>
        <w:jc w:val="both"/>
      </w:pPr>
      <w:r>
        <w:t>7. В заявлении родителей (законных представителей) обучающегося об отчислении в порядке перевода в принимающую организацию указываются:</w:t>
      </w:r>
    </w:p>
    <w:p w:rsidR="00EA1C0F" w:rsidRDefault="006B0CAD">
      <w:pPr>
        <w:pStyle w:val="ConsPlusNormal0"/>
        <w:spacing w:before="240"/>
        <w:ind w:firstLine="540"/>
        <w:jc w:val="both"/>
      </w:pPr>
      <w:r>
        <w:t>а) фамилия, имя, отчество (при наличии) обучающегося;</w:t>
      </w:r>
    </w:p>
    <w:p w:rsidR="00EA1C0F" w:rsidRDefault="006B0CAD">
      <w:pPr>
        <w:pStyle w:val="ConsPlusNormal0"/>
        <w:spacing w:before="240"/>
        <w:ind w:firstLine="540"/>
        <w:jc w:val="both"/>
      </w:pPr>
      <w:r>
        <w:t>б) дата рождения;</w:t>
      </w:r>
    </w:p>
    <w:p w:rsidR="00EA1C0F" w:rsidRDefault="006B0CAD">
      <w:pPr>
        <w:pStyle w:val="ConsPlusNormal0"/>
        <w:spacing w:before="240"/>
        <w:ind w:firstLine="540"/>
        <w:jc w:val="both"/>
      </w:pPr>
      <w:r>
        <w:t>в) направленность группы;</w:t>
      </w:r>
    </w:p>
    <w:p w:rsidR="00EA1C0F" w:rsidRDefault="006B0CAD">
      <w:pPr>
        <w:pStyle w:val="ConsPlusNormal0"/>
        <w:spacing w:before="240"/>
        <w:ind w:firstLine="540"/>
        <w:jc w:val="both"/>
      </w:pPr>
      <w:r>
        <w:t xml:space="preserve">г) </w:t>
      </w:r>
      <w:r>
        <w:t>наименование принимающей организации (в случае переезда в другую местность указывается только населенный пункт, субъект Российской Федерации).</w:t>
      </w:r>
    </w:p>
    <w:p w:rsidR="00EA1C0F" w:rsidRDefault="006B0CAD">
      <w:pPr>
        <w:pStyle w:val="ConsPlusNormal0"/>
        <w:spacing w:before="240"/>
        <w:ind w:firstLine="540"/>
        <w:jc w:val="both"/>
      </w:pPr>
      <w:r>
        <w:t>8. На основании заявления родителей (законных представителей) обучающегося об отчислении в порядке перевода исход</w:t>
      </w:r>
      <w:r>
        <w:t>ная организация в течение трех рабочих дней со дня подачи заявления издает распорядительный акт об отчислении обучающегося в порядке перевода с указанием принимающей организации (в случае переезда в другую местность указывается только населенный пункт, суб</w:t>
      </w:r>
      <w:r>
        <w:t>ъект Российской Федерации).</w:t>
      </w:r>
    </w:p>
    <w:p w:rsidR="00EA1C0F" w:rsidRDefault="006B0CAD">
      <w:pPr>
        <w:pStyle w:val="ConsPlusNormal0"/>
        <w:spacing w:before="240"/>
        <w:ind w:firstLine="540"/>
        <w:jc w:val="both"/>
      </w:pPr>
      <w:r>
        <w:t>9. Исходная организация в течение трех рабочих дней со дня подачи заявления выдает родителям (законным представителям) личное дело обучающегося (далее - личное дело) с описью содержащихся в нем документов.</w:t>
      </w:r>
    </w:p>
    <w:p w:rsidR="00EA1C0F" w:rsidRDefault="006B0CAD">
      <w:pPr>
        <w:pStyle w:val="ConsPlusNormal0"/>
        <w:spacing w:before="240"/>
        <w:ind w:firstLine="540"/>
        <w:jc w:val="both"/>
      </w:pPr>
      <w:r>
        <w:t>10. Требование предста</w:t>
      </w:r>
      <w:r>
        <w:t xml:space="preserve">вления других документов в качестве основания </w:t>
      </w:r>
      <w:proofErr w:type="gramStart"/>
      <w:r>
        <w:t>для зачисления</w:t>
      </w:r>
      <w:proofErr w:type="gramEnd"/>
      <w:r>
        <w:t xml:space="preserve"> обучающегося в принимающую организацию в связи с его переводом из исходной организации не допускается.</w:t>
      </w:r>
    </w:p>
    <w:p w:rsidR="00EA1C0F" w:rsidRDefault="006B0CAD">
      <w:pPr>
        <w:pStyle w:val="ConsPlusNormal0"/>
        <w:spacing w:before="240"/>
        <w:ind w:firstLine="540"/>
        <w:jc w:val="both"/>
      </w:pPr>
      <w:r>
        <w:t>11. Личное дело представляется родителями (законными представителями) обучающегося в принима</w:t>
      </w:r>
      <w:r>
        <w:t>ющую организацию вместе с заявлением о зачислении обучающегося в указанную организацию в порядке перевода из исходной организации и предъявлением оригинала документа, удостоверяющего личность родителя (законного представителя) обучающегося.</w:t>
      </w:r>
    </w:p>
    <w:p w:rsidR="00EA1C0F" w:rsidRDefault="006B0CAD">
      <w:pPr>
        <w:pStyle w:val="ConsPlusNormal0"/>
        <w:spacing w:before="240"/>
        <w:ind w:firstLine="540"/>
        <w:jc w:val="both"/>
      </w:pPr>
      <w:r>
        <w:t>12. При отсутст</w:t>
      </w:r>
      <w:r>
        <w:t>вии в личном деле копий документов, необходимых для приема в соответствии с Порядком приема, принимающая организация вправе запросить такие документы у родителя (законного представителя).</w:t>
      </w:r>
    </w:p>
    <w:p w:rsidR="00EA1C0F" w:rsidRDefault="006B0CAD">
      <w:pPr>
        <w:pStyle w:val="ConsPlusNormal0"/>
        <w:spacing w:before="240"/>
        <w:ind w:firstLine="540"/>
        <w:jc w:val="both"/>
      </w:pPr>
      <w:r>
        <w:t xml:space="preserve">13. При приеме (переводе) на обучение по образовательным программам </w:t>
      </w:r>
      <w:r>
        <w:t>дошкольного образования выбор языка образования, родного языка из числа языков народов Российской Федерации, в том числе русского языка как родного языка, осуществляется по заявлениям родителей (законных представителей) обучающихся &lt;2&gt;.</w:t>
      </w:r>
    </w:p>
    <w:p w:rsidR="00EA1C0F" w:rsidRDefault="006B0CAD">
      <w:pPr>
        <w:pStyle w:val="ConsPlusNormal0"/>
        <w:spacing w:before="240"/>
        <w:ind w:firstLine="540"/>
        <w:jc w:val="both"/>
      </w:pPr>
      <w:r>
        <w:t>-------------------</w:t>
      </w:r>
      <w:r>
        <w:t>-------------</w:t>
      </w:r>
    </w:p>
    <w:p w:rsidR="00EA1C0F" w:rsidRDefault="006B0CAD">
      <w:pPr>
        <w:pStyle w:val="ConsPlusNormal0"/>
        <w:spacing w:before="240"/>
        <w:ind w:firstLine="540"/>
        <w:jc w:val="both"/>
      </w:pPr>
      <w:r>
        <w:t>&lt;2&gt; Часть 6 статьи 14 Федерального закона от 29 декабря 2012 г. N 273-ФЗ "Об образовании в Российской Федерации".</w:t>
      </w:r>
    </w:p>
    <w:p w:rsidR="00EA1C0F" w:rsidRDefault="00EA1C0F">
      <w:pPr>
        <w:pStyle w:val="ConsPlusNormal0"/>
        <w:jc w:val="both"/>
      </w:pPr>
    </w:p>
    <w:p w:rsidR="00EA1C0F" w:rsidRDefault="006B0CAD">
      <w:pPr>
        <w:pStyle w:val="ConsPlusNormal0"/>
        <w:ind w:firstLine="540"/>
        <w:jc w:val="both"/>
      </w:pPr>
      <w:r>
        <w:lastRenderedPageBreak/>
        <w:t>14. После приема заявления и личного дела принимающая организация заключает договор об образовании по образовательным программа</w:t>
      </w:r>
      <w:r>
        <w:t>м дошкольного образования (далее - договор) с родителями (законными представителями) обучающегося и в течение трех рабочих дней после заключения договора издает распорядительный акт о зачислении обучающегося в порядке перевода.</w:t>
      </w:r>
    </w:p>
    <w:p w:rsidR="00EA1C0F" w:rsidRDefault="006B0CAD">
      <w:pPr>
        <w:pStyle w:val="ConsPlusNormal0"/>
        <w:spacing w:before="240"/>
        <w:ind w:firstLine="540"/>
        <w:jc w:val="both"/>
      </w:pPr>
      <w:r>
        <w:t xml:space="preserve">15. Принимающая организация </w:t>
      </w:r>
      <w:r>
        <w:t>при зачислении обучающегося, отчисленного из исходной организации, в течение двух рабочих дней со дня издания распорядительного акта о зачислении обучающегося в порядке перевода письменно уведомляет исходную организацию о номере и дате распорядительного ак</w:t>
      </w:r>
      <w:r>
        <w:t>та о зачислении обучающегося в принимающую организацию.</w:t>
      </w:r>
    </w:p>
    <w:p w:rsidR="00EA1C0F" w:rsidRDefault="00EA1C0F">
      <w:pPr>
        <w:pStyle w:val="ConsPlusNormal0"/>
        <w:jc w:val="both"/>
      </w:pPr>
    </w:p>
    <w:p w:rsidR="00EA1C0F" w:rsidRDefault="006B0CAD">
      <w:pPr>
        <w:pStyle w:val="ConsPlusTitle0"/>
        <w:jc w:val="center"/>
        <w:outlineLvl w:val="1"/>
      </w:pPr>
      <w:bookmarkStart w:id="5" w:name="P84"/>
      <w:bookmarkEnd w:id="5"/>
      <w:r>
        <w:t>III. Перевод обучающихся в случаях прекращения деятельности</w:t>
      </w:r>
    </w:p>
    <w:p w:rsidR="00EA1C0F" w:rsidRDefault="006B0CAD">
      <w:pPr>
        <w:pStyle w:val="ConsPlusTitle0"/>
        <w:jc w:val="center"/>
      </w:pPr>
      <w:r>
        <w:t>исходной организации, аннулирования лицензии,</w:t>
      </w:r>
    </w:p>
    <w:p w:rsidR="00EA1C0F" w:rsidRDefault="006B0CAD">
      <w:pPr>
        <w:pStyle w:val="ConsPlusTitle0"/>
        <w:jc w:val="center"/>
      </w:pPr>
      <w:r>
        <w:t>приостановления действия лицензии</w:t>
      </w:r>
    </w:p>
    <w:p w:rsidR="00EA1C0F" w:rsidRDefault="00EA1C0F">
      <w:pPr>
        <w:pStyle w:val="ConsPlusNormal0"/>
        <w:jc w:val="both"/>
      </w:pPr>
    </w:p>
    <w:p w:rsidR="00EA1C0F" w:rsidRDefault="006B0CAD">
      <w:pPr>
        <w:pStyle w:val="ConsPlusNormal0"/>
        <w:ind w:firstLine="540"/>
        <w:jc w:val="both"/>
      </w:pPr>
      <w:bookmarkStart w:id="6" w:name="P88"/>
      <w:bookmarkEnd w:id="6"/>
      <w:r>
        <w:t>16. При принятии решения о прекращении деятельности исходной организации в соответствующем распорядительном акте учредителя указывается принимающая организация или перечень принимающих организаций, в которые будут переводиться обучающиеся, на основании пис</w:t>
      </w:r>
      <w:r>
        <w:t xml:space="preserve">ьменных согласий их родителей (законных представителей) на перевод в соответствии с </w:t>
      </w:r>
      <w:hyperlink w:anchor="P51" w:tooltip="2. Учредитель исходной организации и (или) уполномоченный им орган управления исходной организацией (далее - учредитель) обеспечивает перевод обучающихся с письменного согласия их родителей (законных представителей), за исключением случая, указанного в подпунк">
        <w:r>
          <w:rPr>
            <w:color w:val="0000FF"/>
          </w:rPr>
          <w:t>пунктом 2</w:t>
        </w:r>
      </w:hyperlink>
      <w:r>
        <w:t xml:space="preserve"> настоящего Порядка с указанием сроков предоставления указанных согласий.</w:t>
      </w:r>
    </w:p>
    <w:p w:rsidR="00EA1C0F" w:rsidRDefault="006B0CAD">
      <w:pPr>
        <w:pStyle w:val="ConsPlusNormal0"/>
        <w:spacing w:before="240"/>
        <w:ind w:firstLine="540"/>
        <w:jc w:val="both"/>
      </w:pPr>
      <w:r>
        <w:t>17. Исходная организация в случае прекращения своей д</w:t>
      </w:r>
      <w:r>
        <w:t xml:space="preserve">еятельности уведомляет родителей (законных представителей) обучающихся в письменной форме в течение пяти рабочих дней со дня издания распорядительного акта учредителя о прекращении деятельности исходной организации, а также размещает указанное уведомление </w:t>
      </w:r>
      <w:r>
        <w:t>на своем официальном сайте в сети Интернет. Указанное уведомление должно содержать сроки предоставления письменных согласий родителей (законных представителей) обучающихся на перевод обучающихся в принимающую организацию.</w:t>
      </w:r>
    </w:p>
    <w:p w:rsidR="00EA1C0F" w:rsidRDefault="006B0CAD">
      <w:pPr>
        <w:pStyle w:val="ConsPlusNormal0"/>
        <w:spacing w:before="240"/>
        <w:ind w:firstLine="540"/>
        <w:jc w:val="both"/>
      </w:pPr>
      <w:r>
        <w:t>18. Исходная организация обязана у</w:t>
      </w:r>
      <w:r>
        <w:t>ведомить учредителя, родителей (законных представителей) обучающихся в письменной форме о причине, влекущей за собой необходимость перевода обучающихся, а также разместить указанное уведомление на своем официальном сайте в сети Интернет:</w:t>
      </w:r>
    </w:p>
    <w:p w:rsidR="00EA1C0F" w:rsidRDefault="006B0CAD">
      <w:pPr>
        <w:pStyle w:val="ConsPlusNormal0"/>
        <w:spacing w:before="240"/>
        <w:ind w:firstLine="540"/>
        <w:jc w:val="both"/>
      </w:pPr>
      <w:r>
        <w:t>а) в случае аннули</w:t>
      </w:r>
      <w:r>
        <w:t>рования лицензии на осуществление образовательной деятельности - в течение пяти рабочих дней со дня вступления в законную силу решения суда;</w:t>
      </w:r>
    </w:p>
    <w:p w:rsidR="00EA1C0F" w:rsidRDefault="006B0CAD">
      <w:pPr>
        <w:pStyle w:val="ConsPlusNormal0"/>
        <w:spacing w:before="240"/>
        <w:ind w:firstLine="540"/>
        <w:jc w:val="both"/>
      </w:pPr>
      <w:r>
        <w:t>б) в случае приостановления действия лицензии - в течение пяти рабочих дней со дня внесения в реестр лицензий сведений, содержащих информацию о принятом федеральным органом исполнительной власти, осуществляющим функции по контролю и надзору в сфере образов</w:t>
      </w:r>
      <w:r>
        <w:t>ания, или исполнительным органом субъекта Российской Федерации, осуществляющим переданные Российской Федерацией полномочия в сфере образования, решении о приостановлении действия лицензии на осуществление образовательной деятельности.</w:t>
      </w:r>
    </w:p>
    <w:p w:rsidR="00EA1C0F" w:rsidRDefault="006B0CAD">
      <w:pPr>
        <w:pStyle w:val="ConsPlusNormal0"/>
        <w:spacing w:before="240"/>
        <w:ind w:firstLine="540"/>
        <w:jc w:val="both"/>
      </w:pPr>
      <w:r>
        <w:t>19. Учредитель, за ис</w:t>
      </w:r>
      <w:r>
        <w:t xml:space="preserve">ключением случая, указанного в </w:t>
      </w:r>
      <w:hyperlink w:anchor="P88" w:tooltip="16. При принятии решения о прекращении деятельности исходной организации в соответствующем распорядительном акте учредителя указывается принимающая организация или перечень принимающих организаций, в которые будут переводиться обучающиеся, на основании письмен">
        <w:r>
          <w:rPr>
            <w:color w:val="0000FF"/>
          </w:rPr>
          <w:t>пункте 16</w:t>
        </w:r>
      </w:hyperlink>
      <w:r>
        <w:t xml:space="preserve"> настоящего Порядка, осуществляет выбор принимающей организации с использованием информации, предварительно полученной от исходной организации, о списочном составе обучающихся с ук</w:t>
      </w:r>
      <w:r>
        <w:t>азанием возрастной категории обучающихся, направленности группы и осваиваемых ими образовательных программ дошкольного образования.</w:t>
      </w:r>
    </w:p>
    <w:p w:rsidR="00EA1C0F" w:rsidRDefault="006B0CAD">
      <w:pPr>
        <w:pStyle w:val="ConsPlusNormal0"/>
        <w:spacing w:before="240"/>
        <w:ind w:firstLine="540"/>
        <w:jc w:val="both"/>
      </w:pPr>
      <w:r>
        <w:lastRenderedPageBreak/>
        <w:t>20. Исходная организация доводит до сведения родителей (законных представителей) обучающихся полученную от учредителя информ</w:t>
      </w:r>
      <w:r>
        <w:t>ацию об организациях, реализующих образовательные программы дошкольного образования, которые дали согласие на перевод обучающихся из исходной организации, а также о сроках представления письменных согласий родителей (законных представителей) обучающихся на</w:t>
      </w:r>
      <w:r>
        <w:t xml:space="preserve"> перевод обучающихся в принимающую организацию. Указанная информация доводится в течение десяти рабочих дней со дня ее получения и включает в себя: наименование принимающей организации (принимающих организаций), перечень реализуемых образовательных програм</w:t>
      </w:r>
      <w:r>
        <w:t>м дошкольного образования, возрастную категорию обучающихся, направленность группы, количество свободных мест.</w:t>
      </w:r>
    </w:p>
    <w:p w:rsidR="00EA1C0F" w:rsidRDefault="006B0CAD">
      <w:pPr>
        <w:pStyle w:val="ConsPlusNormal0"/>
        <w:spacing w:before="240"/>
        <w:ind w:firstLine="540"/>
        <w:jc w:val="both"/>
      </w:pPr>
      <w:bookmarkStart w:id="7" w:name="P95"/>
      <w:bookmarkEnd w:id="7"/>
      <w:r>
        <w:t>21. После получения письменных согласий родителей (законных представителей) обучающихся исходная организация издает распорядительный акт об отчис</w:t>
      </w:r>
      <w:r>
        <w:t>лении обучающихся в порядке перевода в принимающую организацию с указанием основания такого перевода (прекращение деятельности исходной организации, аннулирование лицензии, приостановление деятельности лицензии).</w:t>
      </w:r>
    </w:p>
    <w:p w:rsidR="00EA1C0F" w:rsidRDefault="006B0CAD">
      <w:pPr>
        <w:pStyle w:val="ConsPlusNormal0"/>
        <w:spacing w:before="240"/>
        <w:ind w:firstLine="540"/>
        <w:jc w:val="both"/>
      </w:pPr>
      <w:bookmarkStart w:id="8" w:name="P96"/>
      <w:bookmarkEnd w:id="8"/>
      <w:r>
        <w:t>22. В случае отказа от перевода в предлагае</w:t>
      </w:r>
      <w:r>
        <w:t>мую принимающую организацию родители (законные представители) обучающихся указывают об этом в письменном заявлении не позднее сроков предоставления письменных согласий родителей (законных представителей) обучающихся на перевод обучающихся в принимающую орг</w:t>
      </w:r>
      <w:r>
        <w:t>анизацию.</w:t>
      </w:r>
    </w:p>
    <w:p w:rsidR="00EA1C0F" w:rsidRDefault="006B0CAD">
      <w:pPr>
        <w:pStyle w:val="ConsPlusNormal0"/>
        <w:spacing w:before="240"/>
        <w:ind w:firstLine="540"/>
        <w:jc w:val="both"/>
      </w:pPr>
      <w:r>
        <w:t xml:space="preserve">23. Учредитель исходной организации и (или) уполномоченный им орган управления исходной организацией на основании заявлений, указанных в </w:t>
      </w:r>
      <w:hyperlink w:anchor="P96" w:tooltip="22. В случае отказа от перевода в предлагаемую принимающую организацию родители (законные представители) обучающихся указывают об этом в письменном заявлении не позднее сроков предоставления письменных согласий родителей (законных представителей) обучающихся н">
        <w:r>
          <w:rPr>
            <w:color w:val="0000FF"/>
          </w:rPr>
          <w:t>пункте 22</w:t>
        </w:r>
      </w:hyperlink>
      <w:r>
        <w:t xml:space="preserve"> настоящего Порядка, обеспечивает перевод обучающихся в соответс</w:t>
      </w:r>
      <w:r>
        <w:t xml:space="preserve">твии с </w:t>
      </w:r>
      <w:hyperlink w:anchor="P84" w:tooltip="III. Перевод обучающихся в случаях прекращения деятельности">
        <w:r>
          <w:rPr>
            <w:color w:val="0000FF"/>
          </w:rPr>
          <w:t>главой III</w:t>
        </w:r>
      </w:hyperlink>
      <w:r>
        <w:t xml:space="preserve"> настоящего Порядка в другие принимающие организации.</w:t>
      </w:r>
    </w:p>
    <w:p w:rsidR="00EA1C0F" w:rsidRDefault="006B0CAD">
      <w:pPr>
        <w:pStyle w:val="ConsPlusNormal0"/>
        <w:spacing w:before="240"/>
        <w:ind w:firstLine="540"/>
        <w:jc w:val="both"/>
      </w:pPr>
      <w:r>
        <w:t>24. В случае отказа родителей (законных представителей) обучающегося от предлагаемых в соответ</w:t>
      </w:r>
      <w:r>
        <w:t xml:space="preserve">ствии с </w:t>
      </w:r>
      <w:hyperlink w:anchor="P84" w:tooltip="III. Перевод обучающихся в случаях прекращения деятельности">
        <w:r>
          <w:rPr>
            <w:color w:val="0000FF"/>
          </w:rPr>
          <w:t>главой III</w:t>
        </w:r>
      </w:hyperlink>
      <w:r>
        <w:t xml:space="preserve"> настоящего Порядка принимающих организаций исходная организация вправе отчислить обучающегося по обстоятельствам, не зависящим от воли обучающегос</w:t>
      </w:r>
      <w:r>
        <w:t>я или родителей (законных представителей) обучающегося из исходной организации, в случаях прекращения деятельности исходной организации, аннулирования лицензии, приостановления действия лицензии &lt;3&gt;.</w:t>
      </w:r>
    </w:p>
    <w:p w:rsidR="00EA1C0F" w:rsidRDefault="006B0CAD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EA1C0F" w:rsidRDefault="006B0CAD">
      <w:pPr>
        <w:pStyle w:val="ConsPlusNormal0"/>
        <w:spacing w:before="240"/>
        <w:ind w:firstLine="540"/>
        <w:jc w:val="both"/>
      </w:pPr>
      <w:r>
        <w:t>&lt;3&gt; Пункт 3 части 2 ста</w:t>
      </w:r>
      <w:r>
        <w:t>тьи 61 Федерального закона от 29 декабря 2012 г. N 273-ФЗ "Об образовании в Российской Федерации".</w:t>
      </w:r>
    </w:p>
    <w:p w:rsidR="00EA1C0F" w:rsidRDefault="00EA1C0F">
      <w:pPr>
        <w:pStyle w:val="ConsPlusNormal0"/>
        <w:jc w:val="both"/>
      </w:pPr>
    </w:p>
    <w:p w:rsidR="00EA1C0F" w:rsidRDefault="006B0CAD">
      <w:pPr>
        <w:pStyle w:val="ConsPlusNormal0"/>
        <w:ind w:firstLine="540"/>
        <w:jc w:val="both"/>
      </w:pPr>
      <w:r>
        <w:t>25. В случае отказа родителей (законных представителей) обучающегося от перевода в предложенные принимающие организации они вправе обратиться в исполнительн</w:t>
      </w:r>
      <w:r>
        <w:t>ый орган субъекта Российской Федерации, осуществляющий государственное управление в сфере образования, или орган местного самоуправления, осуществляющий управление в сфере образования, в порядке, предусмотренном пунктами 8 и 9 Порядка приема, а также в час</w:t>
      </w:r>
      <w:r>
        <w:t xml:space="preserve">тные принимающие организации в порядке, установленном </w:t>
      </w:r>
      <w:hyperlink w:anchor="P64" w:tooltip="6. При переводе в частные принимающие организации родители (законные представители) обучающегося:">
        <w:r>
          <w:rPr>
            <w:color w:val="0000FF"/>
          </w:rPr>
          <w:t>пунктом 6</w:t>
        </w:r>
      </w:hyperlink>
      <w:r>
        <w:t xml:space="preserve"> настоящего Порядка.</w:t>
      </w:r>
    </w:p>
    <w:p w:rsidR="00EA1C0F" w:rsidRDefault="006B0CAD">
      <w:pPr>
        <w:pStyle w:val="ConsPlusNormal0"/>
        <w:spacing w:before="240"/>
        <w:ind w:firstLine="540"/>
        <w:jc w:val="both"/>
      </w:pPr>
      <w:r>
        <w:t xml:space="preserve">26. В случае, указанном в </w:t>
      </w:r>
      <w:hyperlink w:anchor="P95" w:tooltip="21. После получения письменных согласий родителей (законных представителей) обучающихся исходная организация издает распорядительный акт об отчислении обучающихся в порядке перевода в принимающую организацию с указанием основания такого перевода (прекращение д">
        <w:r>
          <w:rPr>
            <w:color w:val="0000FF"/>
          </w:rPr>
          <w:t>пункте 21</w:t>
        </w:r>
      </w:hyperlink>
      <w:r>
        <w:t xml:space="preserve"> настоящего Порядка, исходная организация передает в принимающую организацию списочный состав обучающихся, письменные согласия родителей (законных представителей) обучающихся, личные дела.</w:t>
      </w:r>
    </w:p>
    <w:p w:rsidR="00EA1C0F" w:rsidRDefault="006B0CAD">
      <w:pPr>
        <w:pStyle w:val="ConsPlusNormal0"/>
        <w:spacing w:before="240"/>
        <w:ind w:firstLine="540"/>
        <w:jc w:val="both"/>
      </w:pPr>
      <w:r>
        <w:lastRenderedPageBreak/>
        <w:t>27. На основании представленных докумен</w:t>
      </w:r>
      <w:r>
        <w:t>тов принимающая организация заключает договор с родителями (законными представителями) обучающихся и в течение трех рабочих дней после заключения договора издает распорядительный акт о зачислении обучающегося в порядке перевода в связи с прекращением деяте</w:t>
      </w:r>
      <w:r>
        <w:t>льности исходной организации, аннулированием лицензии, приостановлением действия лицензии.</w:t>
      </w:r>
    </w:p>
    <w:p w:rsidR="00EA1C0F" w:rsidRDefault="006B0CAD">
      <w:pPr>
        <w:pStyle w:val="ConsPlusNormal0"/>
        <w:spacing w:before="240"/>
        <w:ind w:firstLine="540"/>
        <w:jc w:val="both"/>
      </w:pPr>
      <w:r>
        <w:t>28. В распорядительном акте о зачислении делается запись о зачислении обучающегося в порядке перевода с указанием исходной организации, в которой он обучался до пере</w:t>
      </w:r>
      <w:r>
        <w:t>вода, возрастной категории обучающегося и направленности группы.</w:t>
      </w:r>
    </w:p>
    <w:p w:rsidR="00EA1C0F" w:rsidRDefault="006B0CAD">
      <w:pPr>
        <w:pStyle w:val="ConsPlusNormal0"/>
        <w:spacing w:before="240"/>
        <w:ind w:firstLine="540"/>
        <w:jc w:val="both"/>
      </w:pPr>
      <w:r>
        <w:t xml:space="preserve">29. В принимающей организации на основании переданных личных дел на обучающихся формируются новые личные дела, включающие в том числе выписку из распорядительного акта о зачислении в порядке </w:t>
      </w:r>
      <w:r>
        <w:t>перевода, соответствующие письменные согласия родителей (законных представителей) обучающихся.</w:t>
      </w:r>
    </w:p>
    <w:p w:rsidR="00EA1C0F" w:rsidRDefault="00EA1C0F">
      <w:pPr>
        <w:pStyle w:val="ConsPlusNormal0"/>
        <w:jc w:val="both"/>
      </w:pPr>
    </w:p>
    <w:p w:rsidR="00EA1C0F" w:rsidRDefault="00EA1C0F">
      <w:pPr>
        <w:pStyle w:val="ConsPlusNormal0"/>
        <w:jc w:val="both"/>
      </w:pPr>
    </w:p>
    <w:p w:rsidR="00EA1C0F" w:rsidRDefault="00EA1C0F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EA1C0F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0CAD" w:rsidRDefault="006B0CAD">
      <w:r>
        <w:separator/>
      </w:r>
    </w:p>
  </w:endnote>
  <w:endnote w:type="continuationSeparator" w:id="0">
    <w:p w:rsidR="006B0CAD" w:rsidRDefault="006B0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1C0F" w:rsidRDefault="00EA1C0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EA1C0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A1C0F" w:rsidRDefault="006B0CA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надежная правовая поддержка</w:t>
          </w:r>
        </w:p>
      </w:tc>
      <w:tc>
        <w:tcPr>
          <w:tcW w:w="1700" w:type="pct"/>
          <w:vAlign w:val="center"/>
        </w:tcPr>
        <w:p w:rsidR="00EA1C0F" w:rsidRDefault="006B0CA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A1C0F" w:rsidRDefault="006B0CA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83725">
            <w:rPr>
              <w:rFonts w:ascii="Tahoma" w:hAnsi="Tahoma" w:cs="Tahoma"/>
              <w:noProof/>
            </w:rPr>
            <w:t>8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83725">
            <w:rPr>
              <w:rFonts w:ascii="Tahoma" w:hAnsi="Tahoma" w:cs="Tahoma"/>
              <w:noProof/>
            </w:rPr>
            <w:t>8</w:t>
          </w:r>
          <w:r>
            <w:fldChar w:fldCharType="end"/>
          </w:r>
        </w:p>
      </w:tc>
    </w:tr>
  </w:tbl>
  <w:p w:rsidR="00EA1C0F" w:rsidRDefault="006B0CAD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1C0F" w:rsidRDefault="00EA1C0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EA1C0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A1C0F" w:rsidRDefault="006B0CA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A1C0F" w:rsidRDefault="006B0CA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A1C0F" w:rsidRDefault="006B0CA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83725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83725">
            <w:rPr>
              <w:rFonts w:ascii="Tahoma" w:hAnsi="Tahoma" w:cs="Tahoma"/>
              <w:noProof/>
            </w:rPr>
            <w:t>8</w:t>
          </w:r>
          <w:r>
            <w:fldChar w:fldCharType="end"/>
          </w:r>
        </w:p>
      </w:tc>
    </w:tr>
  </w:tbl>
  <w:p w:rsidR="00EA1C0F" w:rsidRDefault="006B0CAD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0CAD" w:rsidRDefault="006B0CAD">
      <w:r>
        <w:separator/>
      </w:r>
    </w:p>
  </w:footnote>
  <w:footnote w:type="continuationSeparator" w:id="0">
    <w:p w:rsidR="006B0CAD" w:rsidRDefault="006B0C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EA1C0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A1C0F" w:rsidRDefault="006B0CA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Минпросвещения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России от 09.12.2024 N 862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Порядка и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 xml:space="preserve">условий </w:t>
          </w:r>
          <w:r>
            <w:rPr>
              <w:rFonts w:ascii="Tahoma" w:hAnsi="Tahoma" w:cs="Tahoma"/>
              <w:sz w:val="16"/>
              <w:szCs w:val="16"/>
            </w:rPr>
            <w:t>осуществления перевода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 xml:space="preserve"> обучающихся из...</w:t>
          </w:r>
        </w:p>
      </w:tc>
      <w:tc>
        <w:tcPr>
          <w:tcW w:w="2300" w:type="pct"/>
          <w:vAlign w:val="center"/>
        </w:tcPr>
        <w:p w:rsidR="00EA1C0F" w:rsidRDefault="006B0CA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22.09.2026</w:t>
          </w:r>
        </w:p>
      </w:tc>
    </w:tr>
  </w:tbl>
  <w:p w:rsidR="00EA1C0F" w:rsidRDefault="00EA1C0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A1C0F" w:rsidRDefault="00EA1C0F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EA1C0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A1C0F" w:rsidRDefault="006B0CA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Минпросвещения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России от 09.12.2024 N 862</w:t>
          </w:r>
          <w:r>
            <w:rPr>
              <w:rFonts w:ascii="Tahoma" w:hAnsi="Tahoma" w:cs="Tahoma"/>
              <w:sz w:val="16"/>
              <w:szCs w:val="16"/>
            </w:rPr>
            <w:br/>
            <w:t>"Об</w:t>
          </w:r>
          <w:r>
            <w:rPr>
              <w:rFonts w:ascii="Tahoma" w:hAnsi="Tahoma" w:cs="Tahoma"/>
              <w:sz w:val="16"/>
              <w:szCs w:val="16"/>
            </w:rPr>
            <w:t xml:space="preserve"> утверждении Порядка и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условий осуществления перевода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 xml:space="preserve"> обучающихся из...</w:t>
          </w:r>
        </w:p>
      </w:tc>
      <w:tc>
        <w:tcPr>
          <w:tcW w:w="2300" w:type="pct"/>
          <w:vAlign w:val="center"/>
        </w:tcPr>
        <w:p w:rsidR="00EA1C0F" w:rsidRDefault="006B0CA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22.09.2026</w:t>
          </w:r>
        </w:p>
      </w:tc>
    </w:tr>
  </w:tbl>
  <w:p w:rsidR="00EA1C0F" w:rsidRDefault="00EA1C0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A1C0F" w:rsidRDefault="00EA1C0F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C0F"/>
    <w:rsid w:val="006B0CAD"/>
    <w:rsid w:val="00C83725"/>
    <w:rsid w:val="00EA1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1B00BC-A5A6-4095-B35B-B8AEC39A9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C8372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837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2797</Words>
  <Characters>15945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Минпросвещения России от 09.12.2024 N 862
"Об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</vt:lpstr>
    </vt:vector>
  </TitlesOfParts>
  <Company>КонсультантПлюс Версия 4025.00.50</Company>
  <LinksUpToDate>false</LinksUpToDate>
  <CharactersWithSpaces>18705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от 09.12.2024 N 862
"Об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направленности"
(Зарегистрировано в Минюсте России 24.01.2025 N 81023)</dc:title>
  <dc:creator>Дергачева Татьяна Васильевна</dc:creator>
  <cp:lastModifiedBy>Дергачева Татьяна Васильевна</cp:lastModifiedBy>
  <cp:revision>2</cp:revision>
  <cp:lastPrinted>2026-09-22T08:17:00Z</cp:lastPrinted>
  <dcterms:created xsi:type="dcterms:W3CDTF">2026-09-22T08:17:00Z</dcterms:created>
  <dcterms:modified xsi:type="dcterms:W3CDTF">2026-09-22T08:17:00Z</dcterms:modified>
</cp:coreProperties>
</file>